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CB3" w:rsidRPr="009A4CB3" w:rsidRDefault="009A4CB3" w:rsidP="009A4CB3">
      <w:pPr>
        <w:jc w:val="center"/>
        <w:rPr>
          <w:rFonts w:ascii="Times New Roman" w:hAnsi="Times New Roman" w:cs="Times New Roman"/>
          <w:b/>
          <w:sz w:val="32"/>
          <w:szCs w:val="32"/>
        </w:rPr>
      </w:pPr>
      <w:r w:rsidRPr="009A4CB3">
        <w:rPr>
          <w:rFonts w:ascii="Times New Roman" w:hAnsi="Times New Roman" w:cs="Times New Roman"/>
          <w:b/>
          <w:sz w:val="32"/>
          <w:szCs w:val="32"/>
        </w:rPr>
        <w:t>Thin Film Solar Cell</w:t>
      </w:r>
    </w:p>
    <w:p w:rsidR="000B6F94" w:rsidRPr="000B6F94" w:rsidRDefault="000B6F94" w:rsidP="000B6F94">
      <w:pPr>
        <w:rPr>
          <w:rFonts w:ascii="Times New Roman" w:hAnsi="Times New Roman" w:cs="Times New Roman"/>
          <w:sz w:val="24"/>
          <w:szCs w:val="24"/>
        </w:rPr>
      </w:pPr>
      <w:r w:rsidRPr="000B6F94">
        <w:rPr>
          <w:rFonts w:ascii="Times New Roman" w:hAnsi="Times New Roman" w:cs="Times New Roman"/>
          <w:sz w:val="24"/>
          <w:szCs w:val="24"/>
        </w:rPr>
        <w:t>A thin film solar cell (TFSC), also called a thin film photovoltaic cell (TFPV), is a solar cell that is made by depositing one or more thin layers (thin film) of photovoltaic material on a substrate. The thickness range of such a layer is wide and varies from a few nan</w:t>
      </w:r>
      <w:r>
        <w:rPr>
          <w:rFonts w:ascii="Times New Roman" w:hAnsi="Times New Roman" w:cs="Times New Roman"/>
          <w:sz w:val="24"/>
          <w:szCs w:val="24"/>
        </w:rPr>
        <w:t xml:space="preserve">ometers to tens of micrometers. </w:t>
      </w:r>
      <w:r w:rsidRPr="000B6F94">
        <w:rPr>
          <w:rFonts w:ascii="Times New Roman" w:hAnsi="Times New Roman" w:cs="Times New Roman"/>
          <w:sz w:val="24"/>
          <w:szCs w:val="24"/>
        </w:rPr>
        <w:t>Many different photovoltaic materials are deposited with various deposition methods on a variety of substrates. Thin-film solar cells are usually categorized according to the photovoltaic material used:</w:t>
      </w:r>
    </w:p>
    <w:p w:rsidR="000B6F94" w:rsidRPr="000B6F94" w:rsidRDefault="000B6F94" w:rsidP="000B6F94">
      <w:pPr>
        <w:pStyle w:val="ListParagraph"/>
        <w:numPr>
          <w:ilvl w:val="0"/>
          <w:numId w:val="1"/>
        </w:numPr>
        <w:rPr>
          <w:rFonts w:ascii="Times New Roman" w:hAnsi="Times New Roman" w:cs="Times New Roman"/>
          <w:sz w:val="24"/>
          <w:szCs w:val="24"/>
        </w:rPr>
      </w:pPr>
      <w:r w:rsidRPr="000B6F94">
        <w:rPr>
          <w:rFonts w:ascii="Times New Roman" w:hAnsi="Times New Roman" w:cs="Times New Roman"/>
          <w:sz w:val="24"/>
          <w:szCs w:val="24"/>
        </w:rPr>
        <w:t>Amorphous silicon (a-Si) and other thin-film silicon (TF-Si)</w:t>
      </w:r>
    </w:p>
    <w:p w:rsidR="000B6F94" w:rsidRPr="000B6F94" w:rsidRDefault="000B6F94" w:rsidP="000B6F94">
      <w:pPr>
        <w:pStyle w:val="ListParagraph"/>
        <w:numPr>
          <w:ilvl w:val="0"/>
          <w:numId w:val="1"/>
        </w:numPr>
        <w:rPr>
          <w:rFonts w:ascii="Times New Roman" w:hAnsi="Times New Roman" w:cs="Times New Roman"/>
          <w:sz w:val="24"/>
          <w:szCs w:val="24"/>
        </w:rPr>
      </w:pPr>
      <w:r w:rsidRPr="000B6F94">
        <w:rPr>
          <w:rFonts w:ascii="Times New Roman" w:hAnsi="Times New Roman" w:cs="Times New Roman"/>
          <w:sz w:val="24"/>
          <w:szCs w:val="24"/>
        </w:rPr>
        <w:t>Cadmium telluride (</w:t>
      </w:r>
      <w:proofErr w:type="spellStart"/>
      <w:r w:rsidRPr="000B6F94">
        <w:rPr>
          <w:rFonts w:ascii="Times New Roman" w:hAnsi="Times New Roman" w:cs="Times New Roman"/>
          <w:sz w:val="24"/>
          <w:szCs w:val="24"/>
        </w:rPr>
        <w:t>CdTe</w:t>
      </w:r>
      <w:proofErr w:type="spellEnd"/>
      <w:r w:rsidRPr="000B6F94">
        <w:rPr>
          <w:rFonts w:ascii="Times New Roman" w:hAnsi="Times New Roman" w:cs="Times New Roman"/>
          <w:sz w:val="24"/>
          <w:szCs w:val="24"/>
        </w:rPr>
        <w:t>)</w:t>
      </w:r>
    </w:p>
    <w:p w:rsidR="000B6F94" w:rsidRPr="000B6F94" w:rsidRDefault="000B6F94" w:rsidP="000B6F94">
      <w:pPr>
        <w:pStyle w:val="ListParagraph"/>
        <w:numPr>
          <w:ilvl w:val="0"/>
          <w:numId w:val="1"/>
        </w:numPr>
        <w:rPr>
          <w:rFonts w:ascii="Times New Roman" w:hAnsi="Times New Roman" w:cs="Times New Roman"/>
          <w:sz w:val="24"/>
          <w:szCs w:val="24"/>
        </w:rPr>
      </w:pPr>
      <w:r w:rsidRPr="000B6F94">
        <w:rPr>
          <w:rFonts w:ascii="Times New Roman" w:hAnsi="Times New Roman" w:cs="Times New Roman"/>
          <w:sz w:val="24"/>
          <w:szCs w:val="24"/>
        </w:rPr>
        <w:t xml:space="preserve">Copper indium gallium </w:t>
      </w:r>
      <w:proofErr w:type="spellStart"/>
      <w:r w:rsidRPr="000B6F94">
        <w:rPr>
          <w:rFonts w:ascii="Times New Roman" w:hAnsi="Times New Roman" w:cs="Times New Roman"/>
          <w:sz w:val="24"/>
          <w:szCs w:val="24"/>
        </w:rPr>
        <w:t>selenide</w:t>
      </w:r>
      <w:proofErr w:type="spellEnd"/>
      <w:r w:rsidRPr="000B6F94">
        <w:rPr>
          <w:rFonts w:ascii="Times New Roman" w:hAnsi="Times New Roman" w:cs="Times New Roman"/>
          <w:sz w:val="24"/>
          <w:szCs w:val="24"/>
        </w:rPr>
        <w:t xml:space="preserve"> (CIS or CIGS)</w:t>
      </w:r>
    </w:p>
    <w:p w:rsidR="000B6F94" w:rsidRPr="000B6F94" w:rsidRDefault="000B6F94" w:rsidP="000B6F94">
      <w:pPr>
        <w:pStyle w:val="ListParagraph"/>
        <w:numPr>
          <w:ilvl w:val="0"/>
          <w:numId w:val="1"/>
        </w:numPr>
        <w:rPr>
          <w:rFonts w:ascii="Times New Roman" w:hAnsi="Times New Roman" w:cs="Times New Roman"/>
          <w:sz w:val="24"/>
          <w:szCs w:val="24"/>
        </w:rPr>
      </w:pPr>
      <w:r w:rsidRPr="000B6F94">
        <w:rPr>
          <w:rFonts w:ascii="Times New Roman" w:hAnsi="Times New Roman" w:cs="Times New Roman"/>
          <w:sz w:val="24"/>
          <w:szCs w:val="24"/>
        </w:rPr>
        <w:t>Dye-sensitized solar cell (DSC) and other organic solar cells</w:t>
      </w:r>
    </w:p>
    <w:p w:rsidR="000B6F94" w:rsidRPr="000B6F94" w:rsidRDefault="000B6F94" w:rsidP="000B6F94">
      <w:pPr>
        <w:rPr>
          <w:rFonts w:ascii="Times New Roman" w:hAnsi="Times New Roman" w:cs="Times New Roman"/>
          <w:b/>
          <w:sz w:val="32"/>
          <w:szCs w:val="32"/>
        </w:rPr>
      </w:pPr>
      <w:r w:rsidRPr="000B6F94">
        <w:rPr>
          <w:rFonts w:ascii="Times New Roman" w:hAnsi="Times New Roman" w:cs="Times New Roman"/>
          <w:b/>
          <w:sz w:val="32"/>
          <w:szCs w:val="32"/>
        </w:rPr>
        <w:t>Thin-film silicon</w:t>
      </w:r>
      <w:r>
        <w:rPr>
          <w:rFonts w:ascii="Times New Roman" w:hAnsi="Times New Roman" w:cs="Times New Roman"/>
          <w:b/>
          <w:sz w:val="32"/>
          <w:szCs w:val="32"/>
        </w:rPr>
        <w:t xml:space="preserve"> Solar Cell</w:t>
      </w:r>
    </w:p>
    <w:p w:rsidR="000B6F94" w:rsidRPr="000B6F94" w:rsidRDefault="000B6F94" w:rsidP="00946F46">
      <w:pPr>
        <w:jc w:val="both"/>
        <w:rPr>
          <w:rFonts w:ascii="Times New Roman" w:hAnsi="Times New Roman" w:cs="Times New Roman"/>
          <w:sz w:val="24"/>
          <w:szCs w:val="24"/>
        </w:rPr>
      </w:pPr>
      <w:r w:rsidRPr="000B6F94">
        <w:rPr>
          <w:rFonts w:ascii="Times New Roman" w:hAnsi="Times New Roman" w:cs="Times New Roman"/>
          <w:sz w:val="24"/>
          <w:szCs w:val="24"/>
        </w:rPr>
        <w:t>A silicon thin-film cell uses amorphous (a-Si or a-</w:t>
      </w:r>
      <w:proofErr w:type="spellStart"/>
      <w:r w:rsidRPr="000B6F94">
        <w:rPr>
          <w:rFonts w:ascii="Times New Roman" w:hAnsi="Times New Roman" w:cs="Times New Roman"/>
          <w:sz w:val="24"/>
          <w:szCs w:val="24"/>
        </w:rPr>
        <w:t>Si</w:t>
      </w:r>
      <w:proofErr w:type="gramStart"/>
      <w:r w:rsidRPr="000B6F94">
        <w:rPr>
          <w:rFonts w:ascii="Times New Roman" w:hAnsi="Times New Roman" w:cs="Times New Roman"/>
          <w:sz w:val="24"/>
          <w:szCs w:val="24"/>
        </w:rPr>
        <w:t>:H</w:t>
      </w:r>
      <w:proofErr w:type="spellEnd"/>
      <w:proofErr w:type="gramEnd"/>
      <w:r w:rsidRPr="000B6F94">
        <w:rPr>
          <w:rFonts w:ascii="Times New Roman" w:hAnsi="Times New Roman" w:cs="Times New Roman"/>
          <w:sz w:val="24"/>
          <w:szCs w:val="24"/>
        </w:rPr>
        <w:t xml:space="preserve">), </w:t>
      </w:r>
      <w:proofErr w:type="spellStart"/>
      <w:r w:rsidRPr="000B6F94">
        <w:rPr>
          <w:rFonts w:ascii="Times New Roman" w:hAnsi="Times New Roman" w:cs="Times New Roman"/>
          <w:sz w:val="24"/>
          <w:szCs w:val="24"/>
        </w:rPr>
        <w:t>protocrystalline</w:t>
      </w:r>
      <w:proofErr w:type="spellEnd"/>
      <w:r w:rsidRPr="000B6F94">
        <w:rPr>
          <w:rFonts w:ascii="Times New Roman" w:hAnsi="Times New Roman" w:cs="Times New Roman"/>
          <w:sz w:val="24"/>
          <w:szCs w:val="24"/>
        </w:rPr>
        <w:t xml:space="preserve">, </w:t>
      </w:r>
      <w:proofErr w:type="spellStart"/>
      <w:r w:rsidRPr="000B6F94">
        <w:rPr>
          <w:rFonts w:ascii="Times New Roman" w:hAnsi="Times New Roman" w:cs="Times New Roman"/>
          <w:sz w:val="24"/>
          <w:szCs w:val="24"/>
        </w:rPr>
        <w:t>nanocrystalline</w:t>
      </w:r>
      <w:proofErr w:type="spellEnd"/>
      <w:r w:rsidRPr="000B6F94">
        <w:rPr>
          <w:rFonts w:ascii="Times New Roman" w:hAnsi="Times New Roman" w:cs="Times New Roman"/>
          <w:sz w:val="24"/>
          <w:szCs w:val="24"/>
        </w:rPr>
        <w:t xml:space="preserve"> (</w:t>
      </w:r>
      <w:proofErr w:type="spellStart"/>
      <w:r w:rsidRPr="000B6F94">
        <w:rPr>
          <w:rFonts w:ascii="Times New Roman" w:hAnsi="Times New Roman" w:cs="Times New Roman"/>
          <w:sz w:val="24"/>
          <w:szCs w:val="24"/>
        </w:rPr>
        <w:t>nc</w:t>
      </w:r>
      <w:proofErr w:type="spellEnd"/>
      <w:r w:rsidRPr="000B6F94">
        <w:rPr>
          <w:rFonts w:ascii="Times New Roman" w:hAnsi="Times New Roman" w:cs="Times New Roman"/>
          <w:sz w:val="24"/>
          <w:szCs w:val="24"/>
        </w:rPr>
        <w:t xml:space="preserve">-Si or </w:t>
      </w:r>
      <w:proofErr w:type="spellStart"/>
      <w:r w:rsidRPr="000B6F94">
        <w:rPr>
          <w:rFonts w:ascii="Times New Roman" w:hAnsi="Times New Roman" w:cs="Times New Roman"/>
          <w:sz w:val="24"/>
          <w:szCs w:val="24"/>
        </w:rPr>
        <w:t>nc-Si:H</w:t>
      </w:r>
      <w:proofErr w:type="spellEnd"/>
      <w:r w:rsidRPr="000B6F94">
        <w:rPr>
          <w:rFonts w:ascii="Times New Roman" w:hAnsi="Times New Roman" w:cs="Times New Roman"/>
          <w:sz w:val="24"/>
          <w:szCs w:val="24"/>
        </w:rPr>
        <w:t xml:space="preserve">) or black silicon. Thin-film silicon is opposed to wafer (or </w:t>
      </w:r>
      <w:proofErr w:type="gramStart"/>
      <w:r w:rsidRPr="000B6F94">
        <w:rPr>
          <w:rFonts w:ascii="Times New Roman" w:hAnsi="Times New Roman" w:cs="Times New Roman"/>
          <w:sz w:val="24"/>
          <w:szCs w:val="24"/>
        </w:rPr>
        <w:t>bulk[</w:t>
      </w:r>
      <w:proofErr w:type="gramEnd"/>
      <w:r w:rsidRPr="000B6F94">
        <w:rPr>
          <w:rFonts w:ascii="Times New Roman" w:hAnsi="Times New Roman" w:cs="Times New Roman"/>
          <w:sz w:val="24"/>
          <w:szCs w:val="24"/>
        </w:rPr>
        <w:t>disambiguation needed]) silicon (</w:t>
      </w:r>
      <w:proofErr w:type="spellStart"/>
      <w:r w:rsidRPr="000B6F94">
        <w:rPr>
          <w:rFonts w:ascii="Times New Roman" w:hAnsi="Times New Roman" w:cs="Times New Roman"/>
          <w:sz w:val="24"/>
          <w:szCs w:val="24"/>
        </w:rPr>
        <w:t>monocrystalline</w:t>
      </w:r>
      <w:proofErr w:type="spellEnd"/>
      <w:r w:rsidRPr="000B6F94">
        <w:rPr>
          <w:rFonts w:ascii="Times New Roman" w:hAnsi="Times New Roman" w:cs="Times New Roman"/>
          <w:sz w:val="24"/>
          <w:szCs w:val="24"/>
        </w:rPr>
        <w:t xml:space="preserve"> or polycrystalline).</w:t>
      </w:r>
      <w:r w:rsidR="00946F46">
        <w:rPr>
          <w:rFonts w:ascii="Times New Roman" w:hAnsi="Times New Roman" w:cs="Times New Roman"/>
          <w:sz w:val="24"/>
          <w:szCs w:val="24"/>
        </w:rPr>
        <w:t xml:space="preserve"> </w:t>
      </w:r>
      <w:r w:rsidRPr="000B6F94">
        <w:rPr>
          <w:rFonts w:ascii="Times New Roman" w:hAnsi="Times New Roman" w:cs="Times New Roman"/>
          <w:sz w:val="24"/>
          <w:szCs w:val="24"/>
        </w:rPr>
        <w:t xml:space="preserve">The silicon is mainly deposited by chemical vapor deposition, typically plasma-enhanced (PE-CVD), from </w:t>
      </w:r>
      <w:proofErr w:type="spellStart"/>
      <w:r w:rsidRPr="000B6F94">
        <w:rPr>
          <w:rFonts w:ascii="Times New Roman" w:hAnsi="Times New Roman" w:cs="Times New Roman"/>
          <w:sz w:val="24"/>
          <w:szCs w:val="24"/>
        </w:rPr>
        <w:t>silane</w:t>
      </w:r>
      <w:proofErr w:type="spellEnd"/>
      <w:r w:rsidRPr="000B6F94">
        <w:rPr>
          <w:rFonts w:ascii="Times New Roman" w:hAnsi="Times New Roman" w:cs="Times New Roman"/>
          <w:sz w:val="24"/>
          <w:szCs w:val="24"/>
        </w:rPr>
        <w:t xml:space="preserve"> gas and hydrogen gas. Other deposition techniques being investigated include sput</w:t>
      </w:r>
      <w:r w:rsidR="00946F46">
        <w:rPr>
          <w:rFonts w:ascii="Times New Roman" w:hAnsi="Times New Roman" w:cs="Times New Roman"/>
          <w:sz w:val="24"/>
          <w:szCs w:val="24"/>
        </w:rPr>
        <w:t xml:space="preserve">tering and hot wire </w:t>
      </w:r>
      <w:proofErr w:type="spellStart"/>
      <w:r w:rsidR="00946F46">
        <w:rPr>
          <w:rFonts w:ascii="Times New Roman" w:hAnsi="Times New Roman" w:cs="Times New Roman"/>
          <w:sz w:val="24"/>
          <w:szCs w:val="24"/>
        </w:rPr>
        <w:t>techniques.</w:t>
      </w:r>
      <w:r w:rsidRPr="000B6F94">
        <w:rPr>
          <w:rFonts w:ascii="Times New Roman" w:hAnsi="Times New Roman" w:cs="Times New Roman"/>
          <w:sz w:val="24"/>
          <w:szCs w:val="24"/>
        </w:rPr>
        <w:t>The</w:t>
      </w:r>
      <w:proofErr w:type="spellEnd"/>
      <w:r w:rsidRPr="000B6F94">
        <w:rPr>
          <w:rFonts w:ascii="Times New Roman" w:hAnsi="Times New Roman" w:cs="Times New Roman"/>
          <w:sz w:val="24"/>
          <w:szCs w:val="24"/>
        </w:rPr>
        <w:t xml:space="preserve"> silicon is deposited on glass, plastic or metal which has been coated with a layer of tran</w:t>
      </w:r>
      <w:r w:rsidR="00946F46">
        <w:rPr>
          <w:rFonts w:ascii="Times New Roman" w:hAnsi="Times New Roman" w:cs="Times New Roman"/>
          <w:sz w:val="24"/>
          <w:szCs w:val="24"/>
        </w:rPr>
        <w:t xml:space="preserve">sparent conducting oxide (TCO). </w:t>
      </w:r>
      <w:r w:rsidRPr="000B6F94">
        <w:rPr>
          <w:rFonts w:ascii="Times New Roman" w:hAnsi="Times New Roman" w:cs="Times New Roman"/>
          <w:sz w:val="24"/>
          <w:szCs w:val="24"/>
        </w:rPr>
        <w:t>A p-</w:t>
      </w:r>
      <w:proofErr w:type="spellStart"/>
      <w:r w:rsidRPr="000B6F94">
        <w:rPr>
          <w:rFonts w:ascii="Times New Roman" w:hAnsi="Times New Roman" w:cs="Times New Roman"/>
          <w:sz w:val="24"/>
          <w:szCs w:val="24"/>
        </w:rPr>
        <w:t>i</w:t>
      </w:r>
      <w:proofErr w:type="spellEnd"/>
      <w:r w:rsidRPr="000B6F94">
        <w:rPr>
          <w:rFonts w:ascii="Times New Roman" w:hAnsi="Times New Roman" w:cs="Times New Roman"/>
          <w:sz w:val="24"/>
          <w:szCs w:val="24"/>
        </w:rPr>
        <w:t>-n structure is usually used, as opposed to an n-</w:t>
      </w:r>
      <w:proofErr w:type="spellStart"/>
      <w:r w:rsidRPr="000B6F94">
        <w:rPr>
          <w:rFonts w:ascii="Times New Roman" w:hAnsi="Times New Roman" w:cs="Times New Roman"/>
          <w:sz w:val="24"/>
          <w:szCs w:val="24"/>
        </w:rPr>
        <w:t>i</w:t>
      </w:r>
      <w:proofErr w:type="spellEnd"/>
      <w:r w:rsidRPr="000B6F94">
        <w:rPr>
          <w:rFonts w:ascii="Times New Roman" w:hAnsi="Times New Roman" w:cs="Times New Roman"/>
          <w:sz w:val="24"/>
          <w:szCs w:val="24"/>
        </w:rPr>
        <w:t>-p structure. This is because the mobility of electrons in a-</w:t>
      </w:r>
      <w:proofErr w:type="spellStart"/>
      <w:r w:rsidRPr="000B6F94">
        <w:rPr>
          <w:rFonts w:ascii="Times New Roman" w:hAnsi="Times New Roman" w:cs="Times New Roman"/>
          <w:sz w:val="24"/>
          <w:szCs w:val="24"/>
        </w:rPr>
        <w:t>Si:H</w:t>
      </w:r>
      <w:proofErr w:type="spellEnd"/>
      <w:r w:rsidRPr="000B6F94">
        <w:rPr>
          <w:rFonts w:ascii="Times New Roman" w:hAnsi="Times New Roman" w:cs="Times New Roman"/>
          <w:sz w:val="24"/>
          <w:szCs w:val="24"/>
        </w:rPr>
        <w:t xml:space="preserve"> is roughly 1 or 2 orders of magnitude larger than that of holes, and thus the collection rate of electrons moving from the n- to p-type contact is better than holes moving from p- to n-type contact. Therefore, the p-type layer should be placed at the top where the light intensity is stronger, so that the majority of the charge carriers crossing the junction would be electrons. </w:t>
      </w:r>
      <w:proofErr w:type="spellStart"/>
      <w:r w:rsidRPr="000B6F94">
        <w:rPr>
          <w:rFonts w:ascii="Times New Roman" w:hAnsi="Times New Roman" w:cs="Times New Roman"/>
          <w:sz w:val="24"/>
          <w:szCs w:val="24"/>
        </w:rPr>
        <w:t>Micromorphous</w:t>
      </w:r>
      <w:proofErr w:type="spellEnd"/>
      <w:r w:rsidRPr="000B6F94">
        <w:rPr>
          <w:rFonts w:ascii="Times New Roman" w:hAnsi="Times New Roman" w:cs="Times New Roman"/>
          <w:sz w:val="24"/>
          <w:szCs w:val="24"/>
        </w:rPr>
        <w:t xml:space="preserve"> silicon </w:t>
      </w:r>
      <w:proofErr w:type="spellStart"/>
      <w:r w:rsidRPr="000B6F94">
        <w:rPr>
          <w:rFonts w:ascii="Times New Roman" w:hAnsi="Times New Roman" w:cs="Times New Roman"/>
          <w:sz w:val="24"/>
          <w:szCs w:val="24"/>
        </w:rPr>
        <w:t>Micromorphous</w:t>
      </w:r>
      <w:proofErr w:type="spellEnd"/>
      <w:r w:rsidRPr="000B6F94">
        <w:rPr>
          <w:rFonts w:ascii="Times New Roman" w:hAnsi="Times New Roman" w:cs="Times New Roman"/>
          <w:sz w:val="24"/>
          <w:szCs w:val="24"/>
        </w:rPr>
        <w:t xml:space="preserve"> silicon module technology combines two different types of silicon, amorphous and microcrystalline, in a top and a bottom photovoltaic cell. These two materials are chosen because their different absorption spectrums and easily combined process. Because the two different materials are both Si, they can be manufactured in the same technology, which now is PECVD. The band gap of a-Si is 1.7 </w:t>
      </w:r>
      <w:proofErr w:type="spellStart"/>
      <w:r w:rsidRPr="000B6F94">
        <w:rPr>
          <w:rFonts w:ascii="Times New Roman" w:hAnsi="Times New Roman" w:cs="Times New Roman"/>
          <w:sz w:val="24"/>
          <w:szCs w:val="24"/>
        </w:rPr>
        <w:t>eV</w:t>
      </w:r>
      <w:proofErr w:type="spellEnd"/>
      <w:r w:rsidRPr="000B6F94">
        <w:rPr>
          <w:rFonts w:ascii="Times New Roman" w:hAnsi="Times New Roman" w:cs="Times New Roman"/>
          <w:sz w:val="24"/>
          <w:szCs w:val="24"/>
        </w:rPr>
        <w:t xml:space="preserve"> and that of c-Si is 1.1 </w:t>
      </w:r>
      <w:proofErr w:type="spellStart"/>
      <w:r w:rsidRPr="000B6F94">
        <w:rPr>
          <w:rFonts w:ascii="Times New Roman" w:hAnsi="Times New Roman" w:cs="Times New Roman"/>
          <w:sz w:val="24"/>
          <w:szCs w:val="24"/>
        </w:rPr>
        <w:t>eV</w:t>
      </w:r>
      <w:proofErr w:type="spellEnd"/>
      <w:r w:rsidRPr="000B6F94">
        <w:rPr>
          <w:rFonts w:ascii="Times New Roman" w:hAnsi="Times New Roman" w:cs="Times New Roman"/>
          <w:sz w:val="24"/>
          <w:szCs w:val="24"/>
        </w:rPr>
        <w:t xml:space="preserve">, which eventually broaden the spectral acceptance of the </w:t>
      </w:r>
      <w:proofErr w:type="spellStart"/>
      <w:r w:rsidRPr="000B6F94">
        <w:rPr>
          <w:rFonts w:ascii="Times New Roman" w:hAnsi="Times New Roman" w:cs="Times New Roman"/>
          <w:sz w:val="24"/>
          <w:szCs w:val="24"/>
        </w:rPr>
        <w:t>micromorph</w:t>
      </w:r>
      <w:proofErr w:type="spellEnd"/>
      <w:r w:rsidRPr="000B6F94">
        <w:rPr>
          <w:rFonts w:ascii="Times New Roman" w:hAnsi="Times New Roman" w:cs="Times New Roman"/>
          <w:sz w:val="24"/>
          <w:szCs w:val="24"/>
        </w:rPr>
        <w:t xml:space="preserve"> tandem solar cell. The c-Si layer can help to absorb the energy of red and infrared spectrum and increase the overall efficiency. The best efficiency can be achieved at transition between a-Si and c-Si. Use of </w:t>
      </w:r>
      <w:proofErr w:type="spellStart"/>
      <w:r w:rsidRPr="000B6F94">
        <w:rPr>
          <w:rFonts w:ascii="Times New Roman" w:hAnsi="Times New Roman" w:cs="Times New Roman"/>
          <w:sz w:val="24"/>
          <w:szCs w:val="24"/>
        </w:rPr>
        <w:t>protocrystalline</w:t>
      </w:r>
      <w:proofErr w:type="spellEnd"/>
      <w:r w:rsidRPr="000B6F94">
        <w:rPr>
          <w:rFonts w:ascii="Times New Roman" w:hAnsi="Times New Roman" w:cs="Times New Roman"/>
          <w:sz w:val="24"/>
          <w:szCs w:val="24"/>
        </w:rPr>
        <w:t xml:space="preserve"> silicon for the intrinsic layer has shown to optimize the open-circuit voltage of </w:t>
      </w:r>
      <w:proofErr w:type="gramStart"/>
      <w:r w:rsidRPr="000B6F94">
        <w:rPr>
          <w:rFonts w:ascii="Times New Roman" w:hAnsi="Times New Roman" w:cs="Times New Roman"/>
          <w:sz w:val="24"/>
          <w:szCs w:val="24"/>
        </w:rPr>
        <w:t>an a</w:t>
      </w:r>
      <w:proofErr w:type="gramEnd"/>
      <w:r w:rsidRPr="000B6F94">
        <w:rPr>
          <w:rFonts w:ascii="Times New Roman" w:hAnsi="Times New Roman" w:cs="Times New Roman"/>
          <w:sz w:val="24"/>
          <w:szCs w:val="24"/>
        </w:rPr>
        <w:t>-Si photovoltaic cell.</w:t>
      </w:r>
    </w:p>
    <w:p w:rsidR="000B6F94" w:rsidRPr="00946F46" w:rsidRDefault="000B6F94" w:rsidP="000B6F94">
      <w:pPr>
        <w:rPr>
          <w:rFonts w:ascii="Times New Roman" w:hAnsi="Times New Roman" w:cs="Times New Roman"/>
          <w:b/>
          <w:sz w:val="24"/>
          <w:szCs w:val="24"/>
        </w:rPr>
      </w:pPr>
      <w:proofErr w:type="spellStart"/>
      <w:r w:rsidRPr="00946F46">
        <w:rPr>
          <w:rFonts w:ascii="Times New Roman" w:hAnsi="Times New Roman" w:cs="Times New Roman"/>
          <w:b/>
          <w:sz w:val="24"/>
          <w:szCs w:val="24"/>
        </w:rPr>
        <w:t>Efficency</w:t>
      </w:r>
      <w:proofErr w:type="spellEnd"/>
      <w:r w:rsidRPr="00946F46">
        <w:rPr>
          <w:rFonts w:ascii="Times New Roman" w:hAnsi="Times New Roman" w:cs="Times New Roman"/>
          <w:b/>
          <w:sz w:val="24"/>
          <w:szCs w:val="24"/>
        </w:rPr>
        <w:t xml:space="preserve"> </w:t>
      </w:r>
    </w:p>
    <w:p w:rsidR="000B6F94" w:rsidRPr="000B6F94" w:rsidRDefault="000B6F94" w:rsidP="000B6F94">
      <w:pPr>
        <w:rPr>
          <w:rFonts w:ascii="Times New Roman" w:hAnsi="Times New Roman" w:cs="Times New Roman"/>
          <w:sz w:val="24"/>
          <w:szCs w:val="24"/>
        </w:rPr>
      </w:pPr>
      <w:r w:rsidRPr="000B6F94">
        <w:rPr>
          <w:rFonts w:ascii="Times New Roman" w:hAnsi="Times New Roman" w:cs="Times New Roman"/>
          <w:sz w:val="24"/>
          <w:szCs w:val="24"/>
        </w:rPr>
        <w:t xml:space="preserve">These types of silicon present dangling and twisted bonds, which results in deep defects (energy levels in the bandgap) as well as deformation of the valence and conduction bands (band tails). </w:t>
      </w:r>
      <w:r w:rsidRPr="000B6F94">
        <w:rPr>
          <w:rFonts w:ascii="Times New Roman" w:hAnsi="Times New Roman" w:cs="Times New Roman"/>
          <w:sz w:val="24"/>
          <w:szCs w:val="24"/>
        </w:rPr>
        <w:lastRenderedPageBreak/>
        <w:t xml:space="preserve">The solar cells made from these materials tend to have lower energy conversion efficiency than bulk silicon (also called crystalline or wafer silicon), but are also less expensive to produce. The quantum efficiency of thin-film solar cells is also lower due to reduced number of collected charge carriers per incident photon. Amorphous silicon has a higher bandgap (1.7 </w:t>
      </w:r>
      <w:proofErr w:type="spellStart"/>
      <w:r w:rsidRPr="000B6F94">
        <w:rPr>
          <w:rFonts w:ascii="Times New Roman" w:hAnsi="Times New Roman" w:cs="Times New Roman"/>
          <w:sz w:val="24"/>
          <w:szCs w:val="24"/>
        </w:rPr>
        <w:t>eV</w:t>
      </w:r>
      <w:proofErr w:type="spellEnd"/>
      <w:r w:rsidRPr="000B6F94">
        <w:rPr>
          <w:rFonts w:ascii="Times New Roman" w:hAnsi="Times New Roman" w:cs="Times New Roman"/>
          <w:sz w:val="24"/>
          <w:szCs w:val="24"/>
        </w:rPr>
        <w:t xml:space="preserve">) than crystalline silicon (c-Si, 1.1 </w:t>
      </w:r>
      <w:proofErr w:type="spellStart"/>
      <w:r w:rsidRPr="000B6F94">
        <w:rPr>
          <w:rFonts w:ascii="Times New Roman" w:hAnsi="Times New Roman" w:cs="Times New Roman"/>
          <w:sz w:val="24"/>
          <w:szCs w:val="24"/>
        </w:rPr>
        <w:t>eV</w:t>
      </w:r>
      <w:proofErr w:type="spellEnd"/>
      <w:r w:rsidRPr="000B6F94">
        <w:rPr>
          <w:rFonts w:ascii="Times New Roman" w:hAnsi="Times New Roman" w:cs="Times New Roman"/>
          <w:sz w:val="24"/>
          <w:szCs w:val="24"/>
        </w:rPr>
        <w:t xml:space="preserve">), which means it absorbs the visible part of the solar spectrum more strongly than the infrared portion of the spectrum. As </w:t>
      </w:r>
      <w:proofErr w:type="spellStart"/>
      <w:r w:rsidRPr="000B6F94">
        <w:rPr>
          <w:rFonts w:ascii="Times New Roman" w:hAnsi="Times New Roman" w:cs="Times New Roman"/>
          <w:sz w:val="24"/>
          <w:szCs w:val="24"/>
        </w:rPr>
        <w:t>nc</w:t>
      </w:r>
      <w:proofErr w:type="spellEnd"/>
      <w:r w:rsidRPr="000B6F94">
        <w:rPr>
          <w:rFonts w:ascii="Times New Roman" w:hAnsi="Times New Roman" w:cs="Times New Roman"/>
          <w:sz w:val="24"/>
          <w:szCs w:val="24"/>
        </w:rPr>
        <w:t xml:space="preserve">-Si has about the same bandgap as c-Si, the </w:t>
      </w:r>
      <w:proofErr w:type="spellStart"/>
      <w:r w:rsidRPr="000B6F94">
        <w:rPr>
          <w:rFonts w:ascii="Times New Roman" w:hAnsi="Times New Roman" w:cs="Times New Roman"/>
          <w:sz w:val="24"/>
          <w:szCs w:val="24"/>
        </w:rPr>
        <w:t>nc</w:t>
      </w:r>
      <w:proofErr w:type="spellEnd"/>
      <w:r w:rsidRPr="000B6F94">
        <w:rPr>
          <w:rFonts w:ascii="Times New Roman" w:hAnsi="Times New Roman" w:cs="Times New Roman"/>
          <w:sz w:val="24"/>
          <w:szCs w:val="24"/>
        </w:rPr>
        <w:t xml:space="preserve">-Si and a-Si can advantageously be combined in thin layers, creating a layered cell called a tandem cell. The top cell in a-Si absorbs the visible light and leaves the infrared part of the spectrum for the bottom cell in </w:t>
      </w:r>
      <w:proofErr w:type="spellStart"/>
      <w:r w:rsidRPr="000B6F94">
        <w:rPr>
          <w:rFonts w:ascii="Times New Roman" w:hAnsi="Times New Roman" w:cs="Times New Roman"/>
          <w:sz w:val="24"/>
          <w:szCs w:val="24"/>
        </w:rPr>
        <w:t>nc</w:t>
      </w:r>
      <w:proofErr w:type="spellEnd"/>
      <w:r w:rsidRPr="000B6F94">
        <w:rPr>
          <w:rFonts w:ascii="Times New Roman" w:hAnsi="Times New Roman" w:cs="Times New Roman"/>
          <w:sz w:val="24"/>
          <w:szCs w:val="24"/>
        </w:rPr>
        <w:t xml:space="preserve">-Si. Recently, solutions to overcome the limitations of thin-film silicon have been developed. Light trapping schemes where the incoming light is obliquely coupled into the silicon and the light traverses the film several times enhance the absorption of sunlight in the films. Thermal processing techniques enhance the </w:t>
      </w:r>
      <w:proofErr w:type="spellStart"/>
      <w:r w:rsidRPr="000B6F94">
        <w:rPr>
          <w:rFonts w:ascii="Times New Roman" w:hAnsi="Times New Roman" w:cs="Times New Roman"/>
          <w:sz w:val="24"/>
          <w:szCs w:val="24"/>
        </w:rPr>
        <w:t>crystallinity</w:t>
      </w:r>
      <w:proofErr w:type="spellEnd"/>
      <w:r w:rsidRPr="000B6F94">
        <w:rPr>
          <w:rFonts w:ascii="Times New Roman" w:hAnsi="Times New Roman" w:cs="Times New Roman"/>
          <w:sz w:val="24"/>
          <w:szCs w:val="24"/>
        </w:rPr>
        <w:t xml:space="preserve"> of the silicon and pacify electronic defects.</w:t>
      </w:r>
    </w:p>
    <w:p w:rsidR="000B6F94" w:rsidRPr="0025066A" w:rsidRDefault="000B6F94" w:rsidP="000B6F94">
      <w:pPr>
        <w:rPr>
          <w:rFonts w:ascii="Times New Roman" w:hAnsi="Times New Roman" w:cs="Times New Roman"/>
          <w:b/>
          <w:sz w:val="24"/>
          <w:szCs w:val="24"/>
        </w:rPr>
      </w:pPr>
      <w:r w:rsidRPr="0025066A">
        <w:rPr>
          <w:rFonts w:ascii="Times New Roman" w:hAnsi="Times New Roman" w:cs="Times New Roman"/>
          <w:b/>
          <w:sz w:val="24"/>
          <w:szCs w:val="24"/>
        </w:rPr>
        <w:t>Commercial Uses</w:t>
      </w:r>
    </w:p>
    <w:p w:rsidR="000B6F94" w:rsidRPr="000B6F94" w:rsidRDefault="000B6F94" w:rsidP="000B6F94">
      <w:pPr>
        <w:rPr>
          <w:rFonts w:ascii="Times New Roman" w:hAnsi="Times New Roman" w:cs="Times New Roman"/>
          <w:sz w:val="24"/>
          <w:szCs w:val="24"/>
        </w:rPr>
      </w:pPr>
      <w:r w:rsidRPr="000B6F94">
        <w:rPr>
          <w:rFonts w:ascii="Times New Roman" w:hAnsi="Times New Roman" w:cs="Times New Roman"/>
          <w:sz w:val="24"/>
          <w:szCs w:val="24"/>
        </w:rPr>
        <w:t xml:space="preserve">First Solar, the </w:t>
      </w:r>
      <w:proofErr w:type="spellStart"/>
      <w:r w:rsidRPr="000B6F94">
        <w:rPr>
          <w:rFonts w:ascii="Times New Roman" w:hAnsi="Times New Roman" w:cs="Times New Roman"/>
          <w:sz w:val="24"/>
          <w:szCs w:val="24"/>
        </w:rPr>
        <w:t>CdTe</w:t>
      </w:r>
      <w:proofErr w:type="spellEnd"/>
      <w:r w:rsidRPr="000B6F94">
        <w:rPr>
          <w:rFonts w:ascii="Times New Roman" w:hAnsi="Times New Roman" w:cs="Times New Roman"/>
          <w:sz w:val="24"/>
          <w:szCs w:val="24"/>
        </w:rPr>
        <w:t xml:space="preserve"> thin-film manufacturer stated that "at the end of 2007, over 300 MW of First Solar PV modules had been installed worldwide." Below is a list of </w:t>
      </w:r>
      <w:r w:rsidR="0025066A">
        <w:rPr>
          <w:rFonts w:ascii="Times New Roman" w:hAnsi="Times New Roman" w:cs="Times New Roman"/>
          <w:sz w:val="24"/>
          <w:szCs w:val="24"/>
        </w:rPr>
        <w:t>several recent installations:</w:t>
      </w:r>
    </w:p>
    <w:p w:rsidR="000B6F94" w:rsidRPr="000B6F94" w:rsidRDefault="000B6F94" w:rsidP="000B6F94">
      <w:pPr>
        <w:rPr>
          <w:rFonts w:ascii="Times New Roman" w:hAnsi="Times New Roman" w:cs="Times New Roman"/>
          <w:sz w:val="24"/>
          <w:szCs w:val="24"/>
        </w:rPr>
      </w:pPr>
      <w:r w:rsidRPr="000B6F94">
        <w:rPr>
          <w:rFonts w:ascii="Times New Roman" w:hAnsi="Times New Roman" w:cs="Times New Roman"/>
          <w:sz w:val="24"/>
          <w:szCs w:val="24"/>
        </w:rPr>
        <w:t xml:space="preserve">Since 16 October 2008, Germany's largest thin-film pitched roof system, constructed by Riedel Recycling, </w:t>
      </w:r>
      <w:proofErr w:type="gramStart"/>
      <w:r w:rsidRPr="000B6F94">
        <w:rPr>
          <w:rFonts w:ascii="Times New Roman" w:hAnsi="Times New Roman" w:cs="Times New Roman"/>
          <w:sz w:val="24"/>
          <w:szCs w:val="24"/>
        </w:rPr>
        <w:t>has</w:t>
      </w:r>
      <w:proofErr w:type="gramEnd"/>
      <w:r w:rsidRPr="000B6F94">
        <w:rPr>
          <w:rFonts w:ascii="Times New Roman" w:hAnsi="Times New Roman" w:cs="Times New Roman"/>
          <w:sz w:val="24"/>
          <w:szCs w:val="24"/>
        </w:rPr>
        <w:t xml:space="preserve"> been in operation and producing solar power in Moers near Duisburg. Over eleven thousand cadmium telluride modules, from First Solar, deliver a total of 837 kW</w:t>
      </w:r>
      <w:r w:rsidR="0025066A">
        <w:rPr>
          <w:rFonts w:ascii="Times New Roman" w:hAnsi="Times New Roman" w:cs="Times New Roman"/>
          <w:sz w:val="24"/>
          <w:szCs w:val="24"/>
        </w:rPr>
        <w:t>.</w:t>
      </w:r>
    </w:p>
    <w:p w:rsidR="000B6F94" w:rsidRPr="000B6F94" w:rsidRDefault="000B6F94" w:rsidP="000B6F94">
      <w:pPr>
        <w:rPr>
          <w:rFonts w:ascii="Times New Roman" w:hAnsi="Times New Roman" w:cs="Times New Roman"/>
          <w:sz w:val="24"/>
          <w:szCs w:val="24"/>
        </w:rPr>
      </w:pPr>
      <w:r w:rsidRPr="000B6F94">
        <w:rPr>
          <w:rFonts w:ascii="Times New Roman" w:hAnsi="Times New Roman" w:cs="Times New Roman"/>
          <w:sz w:val="24"/>
          <w:szCs w:val="24"/>
        </w:rPr>
        <w:t>First Solar recently completed a 2.4 MW rooftop installation as part of Southern California Edison program to install 250 MW of rooftop solar panels throughout South</w:t>
      </w:r>
      <w:r w:rsidR="00B75E49">
        <w:rPr>
          <w:rFonts w:ascii="Times New Roman" w:hAnsi="Times New Roman" w:cs="Times New Roman"/>
          <w:sz w:val="24"/>
          <w:szCs w:val="24"/>
        </w:rPr>
        <w:t>ern California over by 2013.</w:t>
      </w:r>
    </w:p>
    <w:p w:rsidR="000B6F94" w:rsidRPr="000B6F94" w:rsidRDefault="000B6F94" w:rsidP="000B6F94">
      <w:pPr>
        <w:rPr>
          <w:rFonts w:ascii="Times New Roman" w:hAnsi="Times New Roman" w:cs="Times New Roman"/>
          <w:sz w:val="24"/>
          <w:szCs w:val="24"/>
        </w:rPr>
      </w:pPr>
      <w:r w:rsidRPr="000B6F94">
        <w:rPr>
          <w:rFonts w:ascii="Times New Roman" w:hAnsi="Times New Roman" w:cs="Times New Roman"/>
          <w:sz w:val="24"/>
          <w:szCs w:val="24"/>
        </w:rPr>
        <w:t>First Solar announced a 7.5 MW system to be installed in Blythe, CA, where the California Public Utilities Commission has accepted a 12 ¢/kWh power purchase agreement with First Solar (after the app</w:t>
      </w:r>
      <w:r w:rsidR="00AD321C">
        <w:rPr>
          <w:rFonts w:ascii="Times New Roman" w:hAnsi="Times New Roman" w:cs="Times New Roman"/>
          <w:sz w:val="24"/>
          <w:szCs w:val="24"/>
        </w:rPr>
        <w:t>lication of all incentives).</w:t>
      </w:r>
    </w:p>
    <w:p w:rsidR="000B6F94" w:rsidRPr="000B6F94" w:rsidRDefault="000B6F94" w:rsidP="000B6F94">
      <w:pPr>
        <w:rPr>
          <w:rFonts w:ascii="Times New Roman" w:hAnsi="Times New Roman" w:cs="Times New Roman"/>
          <w:sz w:val="24"/>
          <w:szCs w:val="24"/>
        </w:rPr>
      </w:pPr>
      <w:r w:rsidRPr="000B6F94">
        <w:rPr>
          <w:rFonts w:ascii="Times New Roman" w:hAnsi="Times New Roman" w:cs="Times New Roman"/>
          <w:sz w:val="24"/>
          <w:szCs w:val="24"/>
        </w:rPr>
        <w:t>Construction of a 10 MW plant in the Nevada desert began in July 2008</w:t>
      </w:r>
      <w:r w:rsidR="001E4B5A">
        <w:rPr>
          <w:rFonts w:ascii="Times New Roman" w:hAnsi="Times New Roman" w:cs="Times New Roman"/>
          <w:sz w:val="24"/>
          <w:szCs w:val="24"/>
        </w:rPr>
        <w:t>.</w:t>
      </w:r>
      <w:r w:rsidRPr="000B6F94">
        <w:rPr>
          <w:rFonts w:ascii="Times New Roman" w:hAnsi="Times New Roman" w:cs="Times New Roman"/>
          <w:sz w:val="24"/>
          <w:szCs w:val="24"/>
        </w:rPr>
        <w:t xml:space="preserve"> First Solar is partnering with Sempra Generation, which will own and operate the PV power-plant, being built next to their natural gas plant.</w:t>
      </w:r>
    </w:p>
    <w:p w:rsidR="000B6F94" w:rsidRPr="000B6F94" w:rsidRDefault="000B6F94" w:rsidP="000B6F94">
      <w:pPr>
        <w:rPr>
          <w:rFonts w:ascii="Times New Roman" w:hAnsi="Times New Roman" w:cs="Times New Roman"/>
          <w:sz w:val="24"/>
          <w:szCs w:val="24"/>
        </w:rPr>
      </w:pPr>
      <w:proofErr w:type="spellStart"/>
      <w:r w:rsidRPr="000B6F94">
        <w:rPr>
          <w:rFonts w:ascii="Times New Roman" w:hAnsi="Times New Roman" w:cs="Times New Roman"/>
          <w:sz w:val="24"/>
          <w:szCs w:val="24"/>
        </w:rPr>
        <w:t>Stadtwerke</w:t>
      </w:r>
      <w:proofErr w:type="spellEnd"/>
      <w:r w:rsidRPr="000B6F94">
        <w:rPr>
          <w:rFonts w:ascii="Times New Roman" w:hAnsi="Times New Roman" w:cs="Times New Roman"/>
          <w:sz w:val="24"/>
          <w:szCs w:val="24"/>
        </w:rPr>
        <w:t xml:space="preserve"> Trier (SWT) in Trier, Germany is expected to produce over 9 </w:t>
      </w:r>
      <w:proofErr w:type="spellStart"/>
      <w:r w:rsidRPr="000B6F94">
        <w:rPr>
          <w:rFonts w:ascii="Times New Roman" w:hAnsi="Times New Roman" w:cs="Times New Roman"/>
          <w:sz w:val="24"/>
          <w:szCs w:val="24"/>
        </w:rPr>
        <w:t>GWh</w:t>
      </w:r>
      <w:proofErr w:type="spellEnd"/>
      <w:r w:rsidRPr="000B6F94">
        <w:rPr>
          <w:rFonts w:ascii="Times New Roman" w:hAnsi="Times New Roman" w:cs="Times New Roman"/>
          <w:sz w:val="24"/>
          <w:szCs w:val="24"/>
        </w:rPr>
        <w:t xml:space="preserve"> annually</w:t>
      </w:r>
    </w:p>
    <w:p w:rsidR="00C31F2C" w:rsidRPr="00756B50" w:rsidRDefault="000B6F94" w:rsidP="000B6F94">
      <w:pPr>
        <w:rPr>
          <w:rFonts w:ascii="Times New Roman" w:hAnsi="Times New Roman" w:cs="Times New Roman"/>
          <w:sz w:val="24"/>
          <w:szCs w:val="24"/>
        </w:rPr>
      </w:pPr>
      <w:r w:rsidRPr="000B6F94">
        <w:rPr>
          <w:rFonts w:ascii="Times New Roman" w:hAnsi="Times New Roman" w:cs="Times New Roman"/>
          <w:sz w:val="24"/>
          <w:szCs w:val="24"/>
        </w:rPr>
        <w:t xml:space="preserve">A 40 MW system is being installed by </w:t>
      </w:r>
      <w:proofErr w:type="spellStart"/>
      <w:r w:rsidRPr="000B6F94">
        <w:rPr>
          <w:rFonts w:ascii="Times New Roman" w:hAnsi="Times New Roman" w:cs="Times New Roman"/>
          <w:sz w:val="24"/>
          <w:szCs w:val="24"/>
        </w:rPr>
        <w:t>Juwi</w:t>
      </w:r>
      <w:proofErr w:type="spellEnd"/>
      <w:r w:rsidRPr="000B6F94">
        <w:rPr>
          <w:rFonts w:ascii="Times New Roman" w:hAnsi="Times New Roman" w:cs="Times New Roman"/>
          <w:sz w:val="24"/>
          <w:szCs w:val="24"/>
        </w:rPr>
        <w:t xml:space="preserve"> in </w:t>
      </w:r>
      <w:proofErr w:type="spellStart"/>
      <w:r w:rsidRPr="000B6F94">
        <w:rPr>
          <w:rFonts w:ascii="Times New Roman" w:hAnsi="Times New Roman" w:cs="Times New Roman"/>
          <w:sz w:val="24"/>
          <w:szCs w:val="24"/>
        </w:rPr>
        <w:t>Waldpolenz</w:t>
      </w:r>
      <w:proofErr w:type="spellEnd"/>
      <w:r w:rsidRPr="000B6F94">
        <w:rPr>
          <w:rFonts w:ascii="Times New Roman" w:hAnsi="Times New Roman" w:cs="Times New Roman"/>
          <w:sz w:val="24"/>
          <w:szCs w:val="24"/>
        </w:rPr>
        <w:t xml:space="preserve"> Solar Park, Germany. At the time of its announcement, it was both the largest planned and lowest cost PV system in the world. The price of 3.25 </w:t>
      </w:r>
      <w:proofErr w:type="spellStart"/>
      <w:r w:rsidRPr="000B6F94">
        <w:rPr>
          <w:rFonts w:ascii="Times New Roman" w:hAnsi="Times New Roman" w:cs="Times New Roman"/>
          <w:sz w:val="24"/>
          <w:szCs w:val="24"/>
        </w:rPr>
        <w:t>euros</w:t>
      </w:r>
      <w:proofErr w:type="spellEnd"/>
      <w:r w:rsidRPr="000B6F94">
        <w:rPr>
          <w:rFonts w:ascii="Times New Roman" w:hAnsi="Times New Roman" w:cs="Times New Roman"/>
          <w:sz w:val="24"/>
          <w:szCs w:val="24"/>
        </w:rPr>
        <w:t xml:space="preserve"> translated then (when the euro was equal to US$1.3) to $4.2 per installed watt.4.8KW of thin film flexible solar panels manufactured by </w:t>
      </w:r>
      <w:proofErr w:type="spellStart"/>
      <w:r w:rsidRPr="000B6F94">
        <w:rPr>
          <w:rFonts w:ascii="Times New Roman" w:hAnsi="Times New Roman" w:cs="Times New Roman"/>
          <w:sz w:val="24"/>
          <w:szCs w:val="24"/>
        </w:rPr>
        <w:t>Uni</w:t>
      </w:r>
      <w:proofErr w:type="spellEnd"/>
      <w:r w:rsidRPr="000B6F94">
        <w:rPr>
          <w:rFonts w:ascii="Times New Roman" w:hAnsi="Times New Roman" w:cs="Times New Roman"/>
          <w:sz w:val="24"/>
          <w:szCs w:val="24"/>
        </w:rPr>
        <w:t xml:space="preserve">-Solar </w:t>
      </w:r>
      <w:proofErr w:type="spellStart"/>
      <w:r w:rsidRPr="000B6F94">
        <w:rPr>
          <w:rFonts w:ascii="Times New Roman" w:hAnsi="Times New Roman" w:cs="Times New Roman"/>
          <w:sz w:val="24"/>
          <w:szCs w:val="24"/>
        </w:rPr>
        <w:t>Ovonic</w:t>
      </w:r>
      <w:proofErr w:type="spellEnd"/>
      <w:r w:rsidRPr="000B6F94">
        <w:rPr>
          <w:rFonts w:ascii="Times New Roman" w:hAnsi="Times New Roman" w:cs="Times New Roman"/>
          <w:sz w:val="24"/>
          <w:szCs w:val="24"/>
        </w:rPr>
        <w:t xml:space="preserve"> installed on a South Beach hurric</w:t>
      </w:r>
      <w:r w:rsidR="002E7ACE">
        <w:rPr>
          <w:rFonts w:ascii="Times New Roman" w:hAnsi="Times New Roman" w:cs="Times New Roman"/>
          <w:sz w:val="24"/>
          <w:szCs w:val="24"/>
        </w:rPr>
        <w:t>ane-prone residence in 2008.</w:t>
      </w:r>
      <w:r w:rsidR="00773E3E">
        <w:rPr>
          <w:rFonts w:ascii="Times New Roman" w:hAnsi="Times New Roman" w:cs="Times New Roman"/>
          <w:sz w:val="24"/>
          <w:szCs w:val="24"/>
        </w:rPr>
        <w:t xml:space="preserve"> </w:t>
      </w:r>
      <w:r w:rsidRPr="000B6F94">
        <w:rPr>
          <w:rFonts w:ascii="Times New Roman" w:hAnsi="Times New Roman" w:cs="Times New Roman"/>
          <w:sz w:val="24"/>
          <w:szCs w:val="24"/>
        </w:rPr>
        <w:t xml:space="preserve">Denver-based </w:t>
      </w:r>
      <w:proofErr w:type="spellStart"/>
      <w:r w:rsidRPr="000B6F94">
        <w:rPr>
          <w:rFonts w:ascii="Times New Roman" w:hAnsi="Times New Roman" w:cs="Times New Roman"/>
          <w:sz w:val="24"/>
          <w:szCs w:val="24"/>
        </w:rPr>
        <w:t>Conergy</w:t>
      </w:r>
      <w:proofErr w:type="spellEnd"/>
      <w:r w:rsidRPr="000B6F94">
        <w:rPr>
          <w:rFonts w:ascii="Times New Roman" w:hAnsi="Times New Roman" w:cs="Times New Roman"/>
          <w:sz w:val="24"/>
          <w:szCs w:val="24"/>
        </w:rPr>
        <w:t xml:space="preserve"> Americas and officials </w:t>
      </w:r>
      <w:r w:rsidRPr="000B6F94">
        <w:rPr>
          <w:rFonts w:ascii="Times New Roman" w:hAnsi="Times New Roman" w:cs="Times New Roman"/>
          <w:sz w:val="24"/>
          <w:szCs w:val="24"/>
        </w:rPr>
        <w:lastRenderedPageBreak/>
        <w:t>at California's South San Joaquin Irrigation District (SSJID</w:t>
      </w:r>
      <w:proofErr w:type="gramStart"/>
      <w:r w:rsidRPr="000B6F94">
        <w:rPr>
          <w:rFonts w:ascii="Times New Roman" w:hAnsi="Times New Roman" w:cs="Times New Roman"/>
          <w:sz w:val="24"/>
          <w:szCs w:val="24"/>
        </w:rPr>
        <w:t>)[</w:t>
      </w:r>
      <w:proofErr w:type="gramEnd"/>
      <w:r w:rsidRPr="000B6F94">
        <w:rPr>
          <w:rFonts w:ascii="Times New Roman" w:hAnsi="Times New Roman" w:cs="Times New Roman"/>
          <w:sz w:val="24"/>
          <w:szCs w:val="24"/>
        </w:rPr>
        <w:t>20] have installed what is believed to be the world's first single-axis solar tracking system featuring thin-film photovoltaic cells.</w:t>
      </w:r>
    </w:p>
    <w:sectPr w:rsidR="00C31F2C" w:rsidRPr="00756B50" w:rsidSect="00C31F2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4C773F"/>
    <w:multiLevelType w:val="hybridMultilevel"/>
    <w:tmpl w:val="38882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56B50"/>
    <w:rsid w:val="0005607B"/>
    <w:rsid w:val="000B6F94"/>
    <w:rsid w:val="001E4B5A"/>
    <w:rsid w:val="0025066A"/>
    <w:rsid w:val="002E7ACE"/>
    <w:rsid w:val="00416705"/>
    <w:rsid w:val="00756B50"/>
    <w:rsid w:val="00773E3E"/>
    <w:rsid w:val="007A12E9"/>
    <w:rsid w:val="00946F46"/>
    <w:rsid w:val="009A4CB3"/>
    <w:rsid w:val="00AD321C"/>
    <w:rsid w:val="00B75E49"/>
    <w:rsid w:val="00C31F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F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6F9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888</Words>
  <Characters>5068</Characters>
  <Application>Microsoft Office Word</Application>
  <DocSecurity>0</DocSecurity>
  <Lines>42</Lines>
  <Paragraphs>11</Paragraphs>
  <ScaleCrop>false</ScaleCrop>
  <Company>BIET, Jhansi</Company>
  <LinksUpToDate>false</LinksUpToDate>
  <CharactersWithSpaces>5945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Shrish Bajpai</dc:creator>
  <cp:keywords/>
  <dc:description/>
  <cp:lastModifiedBy>Shrish Bajpai</cp:lastModifiedBy>
  <cp:revision>11</cp:revision>
  <dcterms:created xsi:type="dcterms:W3CDTF">2012-10-07T23:46:00Z</dcterms:created>
  <dcterms:modified xsi:type="dcterms:W3CDTF">2012-10-07T23:50:00Z</dcterms:modified>
</cp:coreProperties>
</file>